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66" w:rsidRPr="00BB3E47" w:rsidRDefault="00BF0366" w:rsidP="003D6098">
      <w:pPr>
        <w:pStyle w:val="Nagwek1"/>
      </w:pPr>
      <w:bookmarkStart w:id="0" w:name="_GoBack"/>
      <w:bookmarkEnd w:id="0"/>
      <w:r w:rsidRPr="00BB3E47">
        <w:t>REKTOR</w:t>
      </w:r>
    </w:p>
    <w:p w:rsidR="00006891" w:rsidRPr="00BB3E47" w:rsidRDefault="004A1838" w:rsidP="00006891">
      <w:pPr>
        <w:pStyle w:val="Nagwekdokumentu"/>
      </w:pPr>
      <w:r w:rsidRPr="00BB3E47">
        <w:t xml:space="preserve">ZARZĄDZENIE WEWNĘTRZNE </w:t>
      </w:r>
      <w:r w:rsidR="00471137">
        <w:t>52</w:t>
      </w:r>
      <w:r w:rsidR="00006891" w:rsidRPr="005229A0">
        <w:t>/20</w:t>
      </w:r>
      <w:r w:rsidR="002B2E88" w:rsidRPr="005229A0">
        <w:t>1</w:t>
      </w:r>
      <w:r w:rsidR="00A075EB">
        <w:t>9</w:t>
      </w:r>
      <w:r w:rsidR="0098099A" w:rsidRPr="00BB3E47">
        <w:tab/>
      </w:r>
    </w:p>
    <w:p w:rsidR="00006891" w:rsidRPr="00BB3E47" w:rsidRDefault="000349AD" w:rsidP="00006891">
      <w:pPr>
        <w:pStyle w:val="Zdnia"/>
      </w:pPr>
      <w:r>
        <w:t xml:space="preserve">z </w:t>
      </w:r>
      <w:r w:rsidRPr="005229A0">
        <w:t xml:space="preserve">dnia </w:t>
      </w:r>
      <w:r w:rsidR="00471137">
        <w:t>6</w:t>
      </w:r>
      <w:r w:rsidR="00A075EB">
        <w:t xml:space="preserve"> czerwca</w:t>
      </w:r>
      <w:r w:rsidR="00F35553">
        <w:t xml:space="preserve"> 2</w:t>
      </w:r>
      <w:r w:rsidR="00006891" w:rsidRPr="00BB3E47">
        <w:t>0</w:t>
      </w:r>
      <w:r w:rsidR="002B2E88">
        <w:t>1</w:t>
      </w:r>
      <w:r w:rsidR="00A075EB">
        <w:t>9</w:t>
      </w:r>
      <w:r w:rsidR="00006891" w:rsidRPr="00BB3E47">
        <w:t xml:space="preserve"> r.</w:t>
      </w:r>
    </w:p>
    <w:p w:rsidR="00A623AB" w:rsidRDefault="00195C7A" w:rsidP="00A623AB">
      <w:pPr>
        <w:pStyle w:val="Tytudokumentu"/>
        <w:spacing w:after="0"/>
      </w:pPr>
      <w:r w:rsidRPr="00BB3E47">
        <w:t>w sprawie ustalenia wysokości opłat za powtarzanie k</w:t>
      </w:r>
      <w:r w:rsidR="002B2E88">
        <w:t>u</w:t>
      </w:r>
      <w:r w:rsidRPr="00BB3E47">
        <w:t>rsów z powodu niezadowalających</w:t>
      </w:r>
      <w:r w:rsidR="00A623AB">
        <w:t xml:space="preserve"> </w:t>
      </w:r>
      <w:r w:rsidRPr="00BB3E47">
        <w:t xml:space="preserve">wyników w </w:t>
      </w:r>
      <w:r w:rsidR="000349AD">
        <w:t>nauce na studiach doktoranckich</w:t>
      </w:r>
      <w:r w:rsidR="00B355C1" w:rsidRPr="00BB3E47">
        <w:t xml:space="preserve"> </w:t>
      </w:r>
      <w:r w:rsidRPr="00BB3E47">
        <w:t>w P</w:t>
      </w:r>
      <w:r w:rsidR="000349AD">
        <w:t>olitechnice Wrocławskiej</w:t>
      </w:r>
      <w:r w:rsidR="00A623AB">
        <w:t xml:space="preserve"> </w:t>
      </w:r>
    </w:p>
    <w:p w:rsidR="004A1838" w:rsidRPr="00BB3E47" w:rsidRDefault="00E33AA3" w:rsidP="00B355C1">
      <w:pPr>
        <w:pStyle w:val="Tytudokumentu"/>
      </w:pPr>
      <w:r>
        <w:t>od 1 października 2019 roku do 31 grudnia 2023 roku</w:t>
      </w:r>
      <w:r w:rsidR="00897661">
        <w:t xml:space="preserve"> </w:t>
      </w:r>
      <w:r w:rsidR="000F2F0D">
        <w:t>(zmiana do ZW 30/2006)</w:t>
      </w:r>
    </w:p>
    <w:p w:rsidR="00182C08" w:rsidRDefault="00182C08" w:rsidP="00182C08">
      <w:pPr>
        <w:jc w:val="center"/>
      </w:pPr>
      <w:r>
        <w:t>§ 1</w:t>
      </w:r>
    </w:p>
    <w:p w:rsidR="00795FA8" w:rsidRDefault="00871A73" w:rsidP="007669C6">
      <w:pPr>
        <w:jc w:val="both"/>
      </w:pPr>
      <w:r>
        <w:t xml:space="preserve">Na podstawie </w:t>
      </w:r>
      <w:r w:rsidR="00A075EB">
        <w:rPr>
          <w:rFonts w:eastAsia="Calibri"/>
          <w:bCs/>
          <w:lang w:eastAsia="ar-SA"/>
        </w:rPr>
        <w:t>art. 279 ustawy</w:t>
      </w:r>
      <w:r w:rsidR="00A075EB" w:rsidRPr="0097676E">
        <w:rPr>
          <w:rFonts w:eastAsia="Calibri"/>
          <w:bCs/>
          <w:lang w:eastAsia="ar-SA"/>
        </w:rPr>
        <w:t xml:space="preserve"> z dnia 3 lipca 2018 r. Przepisy wprowadzające ustawę - Prawo </w:t>
      </w:r>
      <w:r w:rsidR="00471137">
        <w:rPr>
          <w:rFonts w:eastAsia="Calibri"/>
          <w:bCs/>
          <w:lang w:eastAsia="ar-SA"/>
        </w:rPr>
        <w:br/>
      </w:r>
      <w:r w:rsidR="00A075EB" w:rsidRPr="0097676E">
        <w:rPr>
          <w:rFonts w:eastAsia="Calibri"/>
          <w:bCs/>
          <w:lang w:eastAsia="ar-SA"/>
        </w:rPr>
        <w:t>o szkolnictwie wyższym i nauce</w:t>
      </w:r>
      <w:r w:rsidR="00A075EB">
        <w:t xml:space="preserve">  (Dz.U. z 2018 r. poz. 1669 ze zm.) w związku z </w:t>
      </w:r>
      <w:r>
        <w:t xml:space="preserve">art. 99 ust. 1 </w:t>
      </w:r>
      <w:r w:rsidR="00F621E5">
        <w:t>pkt</w:t>
      </w:r>
      <w:r w:rsidR="00182C08">
        <w:t xml:space="preserve"> </w:t>
      </w:r>
      <w:r w:rsidR="00067A8F">
        <w:t xml:space="preserve">2 </w:t>
      </w:r>
      <w:r>
        <w:t>i</w:t>
      </w:r>
      <w:r w:rsidR="007616CA">
        <w:t xml:space="preserve"> ust. 2 </w:t>
      </w:r>
      <w:r w:rsidR="00067A8F">
        <w:t>ustawy z dnia 27 lipca 2005 r</w:t>
      </w:r>
      <w:r w:rsidR="00242715">
        <w:rPr>
          <w:i/>
        </w:rPr>
        <w:t>. Prawo</w:t>
      </w:r>
      <w:r w:rsidR="005D1B97">
        <w:rPr>
          <w:i/>
        </w:rPr>
        <w:t xml:space="preserve"> </w:t>
      </w:r>
      <w:r w:rsidR="00067A8F" w:rsidRPr="005A4FF9">
        <w:rPr>
          <w:i/>
        </w:rPr>
        <w:t>o szkolnictwie</w:t>
      </w:r>
      <w:r w:rsidR="00067A8F">
        <w:t xml:space="preserve"> </w:t>
      </w:r>
      <w:r w:rsidR="00067A8F" w:rsidRPr="005A4FF9">
        <w:rPr>
          <w:i/>
        </w:rPr>
        <w:t>wyższym</w:t>
      </w:r>
      <w:r w:rsidR="009D1967">
        <w:t xml:space="preserve"> (</w:t>
      </w:r>
      <w:r w:rsidR="00827054" w:rsidRPr="008E6D8C">
        <w:t>Dz. U. z 201</w:t>
      </w:r>
      <w:r w:rsidR="009E640C">
        <w:t>7</w:t>
      </w:r>
      <w:r w:rsidR="00827054" w:rsidRPr="008E6D8C">
        <w:t xml:space="preserve"> r., poz. </w:t>
      </w:r>
      <w:r w:rsidR="009E640C">
        <w:t>2</w:t>
      </w:r>
      <w:r w:rsidR="00827054" w:rsidRPr="008E6D8C">
        <w:t>18</w:t>
      </w:r>
      <w:r w:rsidR="009E640C">
        <w:t>3</w:t>
      </w:r>
      <w:r w:rsidR="00827054" w:rsidRPr="008E6D8C">
        <w:t xml:space="preserve"> ze zm.</w:t>
      </w:r>
      <w:r w:rsidR="00067A8F">
        <w:t>) za pow</w:t>
      </w:r>
      <w:r w:rsidR="00CC4D56">
        <w:t xml:space="preserve">tarzanie </w:t>
      </w:r>
      <w:r w:rsidR="00067A8F">
        <w:t>kursów z powodu niezadowalających wyników w nauce</w:t>
      </w:r>
      <w:r w:rsidR="00D709DD">
        <w:t xml:space="preserve"> </w:t>
      </w:r>
      <w:r w:rsidR="00067A8F">
        <w:t xml:space="preserve">na stacjonarnych </w:t>
      </w:r>
      <w:r w:rsidR="008A0363">
        <w:t>studiach doktoranckich</w:t>
      </w:r>
      <w:r w:rsidR="00182C08">
        <w:t xml:space="preserve"> </w:t>
      </w:r>
      <w:r w:rsidR="00897661">
        <w:t xml:space="preserve">od dnia 1 października 2019 r. do dnia 31 grudnia 2023 r. </w:t>
      </w:r>
      <w:r w:rsidR="00182C08">
        <w:t>ustala się</w:t>
      </w:r>
      <w:r w:rsidR="00897661">
        <w:t>, że o</w:t>
      </w:r>
      <w:r w:rsidR="00471137">
        <w:t>płatę</w:t>
      </w:r>
      <w:r w:rsidR="000349AD">
        <w:t xml:space="preserve"> za powtarzanie kursów </w:t>
      </w:r>
      <w:r w:rsidR="00FB603E">
        <w:t xml:space="preserve">z powodu niezadowalających wyników w nauce </w:t>
      </w:r>
      <w:r w:rsidR="00086C30">
        <w:t>zachowuje się</w:t>
      </w:r>
      <w:r w:rsidR="00FB603E">
        <w:t xml:space="preserve"> i </w:t>
      </w:r>
      <w:r w:rsidR="000349AD" w:rsidRPr="00B50277">
        <w:t>wynosi</w:t>
      </w:r>
      <w:r w:rsidR="007F342D">
        <w:t xml:space="preserve"> </w:t>
      </w:r>
      <w:r w:rsidR="00876DA7">
        <w:rPr>
          <w:b/>
        </w:rPr>
        <w:t>90</w:t>
      </w:r>
      <w:r w:rsidR="006B276C" w:rsidRPr="002619C4">
        <w:rPr>
          <w:b/>
        </w:rPr>
        <w:t>,</w:t>
      </w:r>
      <w:r w:rsidR="00876DA7">
        <w:rPr>
          <w:b/>
        </w:rPr>
        <w:t>0</w:t>
      </w:r>
      <w:r w:rsidR="006B276C" w:rsidRPr="002619C4">
        <w:rPr>
          <w:b/>
        </w:rPr>
        <w:t>0</w:t>
      </w:r>
      <w:r w:rsidR="000349AD" w:rsidRPr="002619C4">
        <w:rPr>
          <w:b/>
        </w:rPr>
        <w:t xml:space="preserve"> zł</w:t>
      </w:r>
      <w:r w:rsidR="000349AD" w:rsidRPr="00B50277">
        <w:t xml:space="preserve"> za każde </w:t>
      </w:r>
      <w:r w:rsidR="000349AD" w:rsidRPr="00897661">
        <w:rPr>
          <w:b/>
        </w:rPr>
        <w:t>15 godzin</w:t>
      </w:r>
      <w:r w:rsidR="000349AD" w:rsidRPr="00B50277">
        <w:t xml:space="preserve"> kursu w semestrze</w:t>
      </w:r>
      <w:r w:rsidR="00876DA7">
        <w:t xml:space="preserve"> (6,00</w:t>
      </w:r>
      <w:r w:rsidR="00E02700">
        <w:t xml:space="preserve"> zł za 1 godzinę)</w:t>
      </w:r>
      <w:r w:rsidR="000349AD" w:rsidRPr="00B50277">
        <w:t>.</w:t>
      </w:r>
    </w:p>
    <w:p w:rsidR="00795FA8" w:rsidRDefault="00795FA8" w:rsidP="00795FA8">
      <w:pPr>
        <w:jc w:val="both"/>
      </w:pPr>
    </w:p>
    <w:p w:rsidR="002743A2" w:rsidRDefault="002743A2" w:rsidP="002743A2">
      <w:pPr>
        <w:jc w:val="center"/>
      </w:pPr>
      <w:r>
        <w:t xml:space="preserve">§ </w:t>
      </w:r>
      <w:r w:rsidR="00182C08">
        <w:t>2</w:t>
      </w:r>
    </w:p>
    <w:p w:rsidR="00795FA8" w:rsidRDefault="00795FA8" w:rsidP="00795FA8">
      <w:pPr>
        <w:jc w:val="both"/>
      </w:pPr>
      <w:r>
        <w:t>T</w:t>
      </w:r>
      <w:r w:rsidR="007D145B">
        <w:t>raci</w:t>
      </w:r>
      <w:r w:rsidR="00A336A0">
        <w:t xml:space="preserve"> moc Zarządzenie Wewnętrzne</w:t>
      </w:r>
      <w:r w:rsidR="0020185D">
        <w:t xml:space="preserve"> </w:t>
      </w:r>
      <w:r w:rsidR="00FB603E">
        <w:t>45</w:t>
      </w:r>
      <w:r w:rsidR="007D145B">
        <w:t>/20</w:t>
      </w:r>
      <w:r w:rsidR="009942F1">
        <w:t>1</w:t>
      </w:r>
      <w:r w:rsidR="00FB603E">
        <w:t>8</w:t>
      </w:r>
      <w:r w:rsidR="007D145B">
        <w:t xml:space="preserve"> z dnia </w:t>
      </w:r>
      <w:r w:rsidR="00FB603E">
        <w:t xml:space="preserve">30 maja 2018 </w:t>
      </w:r>
      <w:r w:rsidR="00D14F66">
        <w:t>roku</w:t>
      </w:r>
      <w:r w:rsidR="007D145B">
        <w:t xml:space="preserve"> </w:t>
      </w:r>
      <w:r w:rsidRPr="00BB3E47">
        <w:t xml:space="preserve">w sprawie ustalenia wysokości opłat za powtarzanie kursów z powodu niezadowalających wyników w </w:t>
      </w:r>
      <w:r>
        <w:t xml:space="preserve">nauce </w:t>
      </w:r>
      <w:r w:rsidR="00242715">
        <w:br/>
      </w:r>
      <w:r>
        <w:t>na studiach doktoranckich</w:t>
      </w:r>
      <w:r w:rsidRPr="00BB3E47">
        <w:t xml:space="preserve"> w P</w:t>
      </w:r>
      <w:r>
        <w:t xml:space="preserve">olitechnice Wrocławskiej </w:t>
      </w:r>
      <w:r w:rsidR="009942F1">
        <w:t>w roku akademickim 201</w:t>
      </w:r>
      <w:r w:rsidR="00FB603E">
        <w:t>8</w:t>
      </w:r>
      <w:r>
        <w:t>/201</w:t>
      </w:r>
      <w:r w:rsidR="00FB603E">
        <w:t>9</w:t>
      </w:r>
      <w:r w:rsidR="0020185D">
        <w:t xml:space="preserve"> </w:t>
      </w:r>
      <w:r w:rsidR="000F6B08">
        <w:t>(zmiana do ZW 30/2006).</w:t>
      </w:r>
    </w:p>
    <w:p w:rsidR="00795FA8" w:rsidRDefault="00795FA8" w:rsidP="00795FA8">
      <w:pPr>
        <w:jc w:val="both"/>
      </w:pPr>
    </w:p>
    <w:p w:rsidR="007D145B" w:rsidRDefault="00795FA8" w:rsidP="00795FA8">
      <w:pPr>
        <w:jc w:val="center"/>
      </w:pPr>
      <w:r>
        <w:t xml:space="preserve">§ </w:t>
      </w:r>
      <w:r w:rsidR="00182C08">
        <w:t>3</w:t>
      </w:r>
    </w:p>
    <w:p w:rsidR="004D334C" w:rsidRDefault="007D145B" w:rsidP="00242715">
      <w:pPr>
        <w:jc w:val="both"/>
      </w:pPr>
      <w:r>
        <w:t>Zarządzenie wchodzi w życie z dniem ogłoszenia</w:t>
      </w:r>
      <w:r w:rsidR="00944072">
        <w:t xml:space="preserve">, </w:t>
      </w:r>
      <w:r w:rsidR="00944072" w:rsidRPr="0040030B">
        <w:t>z mocą obowiązującą</w:t>
      </w:r>
      <w:r w:rsidR="00944072">
        <w:t xml:space="preserve"> </w:t>
      </w:r>
      <w:r w:rsidR="00944072" w:rsidRPr="0040030B">
        <w:t>od</w:t>
      </w:r>
      <w:r w:rsidR="00242715">
        <w:br/>
        <w:t xml:space="preserve">1 </w:t>
      </w:r>
      <w:r w:rsidR="00944072" w:rsidRPr="0040030B">
        <w:t>października 20</w:t>
      </w:r>
      <w:r w:rsidR="00944072">
        <w:t>1</w:t>
      </w:r>
      <w:r w:rsidR="00FB603E">
        <w:t>9</w:t>
      </w:r>
      <w:r w:rsidR="00944072" w:rsidRPr="0040030B">
        <w:t xml:space="preserve"> r</w:t>
      </w:r>
      <w:r w:rsidR="00242715">
        <w:t>oku</w:t>
      </w:r>
      <w:r w:rsidR="00944072" w:rsidRPr="0040030B">
        <w:t>.</w:t>
      </w:r>
    </w:p>
    <w:p w:rsidR="00242715" w:rsidRDefault="00242715" w:rsidP="00242715">
      <w:pPr>
        <w:jc w:val="both"/>
      </w:pPr>
    </w:p>
    <w:p w:rsidR="00242715" w:rsidRDefault="00242715" w:rsidP="00242715">
      <w:pPr>
        <w:jc w:val="both"/>
      </w:pPr>
    </w:p>
    <w:p w:rsidR="00242715" w:rsidRDefault="00242715" w:rsidP="00242715">
      <w:pPr>
        <w:jc w:val="both"/>
      </w:pPr>
    </w:p>
    <w:p w:rsidR="004D334C" w:rsidRDefault="004D334C" w:rsidP="009A5E60"/>
    <w:p w:rsidR="004D334C" w:rsidRDefault="004D334C" w:rsidP="009A5E60"/>
    <w:p w:rsidR="00242715" w:rsidRDefault="00242715" w:rsidP="00242715">
      <w:pPr>
        <w:ind w:left="4956" w:firstLine="708"/>
      </w:pPr>
    </w:p>
    <w:p w:rsidR="00492D1D" w:rsidRPr="00BB3E47" w:rsidRDefault="002743A2" w:rsidP="00242715">
      <w:pPr>
        <w:ind w:left="4956" w:firstLine="708"/>
      </w:pPr>
      <w:r>
        <w:t xml:space="preserve">Prof. dr hab. inż. </w:t>
      </w:r>
      <w:r w:rsidR="00EA0C4D">
        <w:t>Cezary Madryas</w:t>
      </w:r>
      <w:r w:rsidR="00492D1D" w:rsidRPr="00BB3E47">
        <w:tab/>
      </w:r>
      <w:r w:rsidR="00492D1D" w:rsidRPr="00BB3E47">
        <w:tab/>
      </w:r>
    </w:p>
    <w:sectPr w:rsidR="00492D1D" w:rsidRPr="00BB3E47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8A" w:rsidRDefault="009A518A">
      <w:r>
        <w:separator/>
      </w:r>
    </w:p>
  </w:endnote>
  <w:endnote w:type="continuationSeparator" w:id="0">
    <w:p w:rsidR="009A518A" w:rsidRDefault="009A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C1" w:rsidRDefault="00816DC1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6DC1" w:rsidRDefault="00816D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C1" w:rsidRPr="00B010B5" w:rsidRDefault="00816DC1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E33AA3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C1" w:rsidRPr="00B010B5" w:rsidRDefault="00816DC1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D142D6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D142D6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8A" w:rsidRDefault="009A518A">
      <w:r>
        <w:separator/>
      </w:r>
    </w:p>
  </w:footnote>
  <w:footnote w:type="continuationSeparator" w:id="0">
    <w:p w:rsidR="009A518A" w:rsidRDefault="009A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C1" w:rsidRDefault="00C545CD" w:rsidP="000E572A">
    <w:pPr>
      <w:pStyle w:val="Nagwek"/>
      <w:jc w:val="center"/>
    </w:pPr>
    <w:r>
      <w:rPr>
        <w:noProof/>
      </w:rPr>
      <w:drawing>
        <wp:inline distT="0" distB="0" distL="0" distR="0">
          <wp:extent cx="725805" cy="932180"/>
          <wp:effectExtent l="1905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932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85FBA"/>
    <w:multiLevelType w:val="hybridMultilevel"/>
    <w:tmpl w:val="A226FB3A"/>
    <w:lvl w:ilvl="0" w:tplc="774C436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A3215F"/>
    <w:multiLevelType w:val="hybridMultilevel"/>
    <w:tmpl w:val="F9D051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FA636F"/>
    <w:multiLevelType w:val="hybridMultilevel"/>
    <w:tmpl w:val="6242D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F04C7"/>
    <w:multiLevelType w:val="hybridMultilevel"/>
    <w:tmpl w:val="42C4B0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F31F7"/>
    <w:multiLevelType w:val="hybridMultilevel"/>
    <w:tmpl w:val="162C1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3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A"/>
    <w:rsid w:val="00002CC5"/>
    <w:rsid w:val="00006891"/>
    <w:rsid w:val="0001665A"/>
    <w:rsid w:val="000200AA"/>
    <w:rsid w:val="00030F3F"/>
    <w:rsid w:val="000349AD"/>
    <w:rsid w:val="00034A40"/>
    <w:rsid w:val="0004439A"/>
    <w:rsid w:val="00066D75"/>
    <w:rsid w:val="00067A8F"/>
    <w:rsid w:val="00083906"/>
    <w:rsid w:val="00084F96"/>
    <w:rsid w:val="00086C30"/>
    <w:rsid w:val="000C7C6E"/>
    <w:rsid w:val="000E572A"/>
    <w:rsid w:val="000F113C"/>
    <w:rsid w:val="000F2F0D"/>
    <w:rsid w:val="000F6B08"/>
    <w:rsid w:val="00101EB8"/>
    <w:rsid w:val="00120C90"/>
    <w:rsid w:val="001213C1"/>
    <w:rsid w:val="00135871"/>
    <w:rsid w:val="001426A4"/>
    <w:rsid w:val="00143431"/>
    <w:rsid w:val="00151133"/>
    <w:rsid w:val="00153719"/>
    <w:rsid w:val="00161671"/>
    <w:rsid w:val="00182C08"/>
    <w:rsid w:val="00184626"/>
    <w:rsid w:val="00185135"/>
    <w:rsid w:val="001914ED"/>
    <w:rsid w:val="00194561"/>
    <w:rsid w:val="00195C7A"/>
    <w:rsid w:val="001A23B8"/>
    <w:rsid w:val="001D3C4B"/>
    <w:rsid w:val="001F7FEE"/>
    <w:rsid w:val="002015B3"/>
    <w:rsid w:val="0020185D"/>
    <w:rsid w:val="00205C47"/>
    <w:rsid w:val="00240881"/>
    <w:rsid w:val="00242715"/>
    <w:rsid w:val="00251DB4"/>
    <w:rsid w:val="002619C4"/>
    <w:rsid w:val="00264A17"/>
    <w:rsid w:val="002743A2"/>
    <w:rsid w:val="00284E9F"/>
    <w:rsid w:val="002A1B05"/>
    <w:rsid w:val="002A68B6"/>
    <w:rsid w:val="002B2D30"/>
    <w:rsid w:val="002B2E88"/>
    <w:rsid w:val="002E6856"/>
    <w:rsid w:val="003069BE"/>
    <w:rsid w:val="003123F2"/>
    <w:rsid w:val="00331025"/>
    <w:rsid w:val="00332056"/>
    <w:rsid w:val="003345AA"/>
    <w:rsid w:val="00335D8C"/>
    <w:rsid w:val="003433AF"/>
    <w:rsid w:val="003667AA"/>
    <w:rsid w:val="003937A7"/>
    <w:rsid w:val="00396CD2"/>
    <w:rsid w:val="003978B7"/>
    <w:rsid w:val="003C50C3"/>
    <w:rsid w:val="003D6098"/>
    <w:rsid w:val="003E184A"/>
    <w:rsid w:val="003E1ED4"/>
    <w:rsid w:val="003E5D08"/>
    <w:rsid w:val="00406749"/>
    <w:rsid w:val="00407D50"/>
    <w:rsid w:val="004205BF"/>
    <w:rsid w:val="0042436C"/>
    <w:rsid w:val="00434E14"/>
    <w:rsid w:val="00471137"/>
    <w:rsid w:val="00481C1A"/>
    <w:rsid w:val="00492D1D"/>
    <w:rsid w:val="004A1838"/>
    <w:rsid w:val="004A4921"/>
    <w:rsid w:val="004B46EB"/>
    <w:rsid w:val="004D3335"/>
    <w:rsid w:val="004D334C"/>
    <w:rsid w:val="004E6B59"/>
    <w:rsid w:val="004F3135"/>
    <w:rsid w:val="00514FA4"/>
    <w:rsid w:val="00515C83"/>
    <w:rsid w:val="005229A0"/>
    <w:rsid w:val="005238A3"/>
    <w:rsid w:val="00525145"/>
    <w:rsid w:val="00525857"/>
    <w:rsid w:val="00533F55"/>
    <w:rsid w:val="005403DE"/>
    <w:rsid w:val="00541613"/>
    <w:rsid w:val="005510B4"/>
    <w:rsid w:val="00551122"/>
    <w:rsid w:val="00551CF7"/>
    <w:rsid w:val="00562548"/>
    <w:rsid w:val="005649F5"/>
    <w:rsid w:val="00564B97"/>
    <w:rsid w:val="005B402A"/>
    <w:rsid w:val="005D1590"/>
    <w:rsid w:val="005D1B97"/>
    <w:rsid w:val="005E354C"/>
    <w:rsid w:val="005F64A6"/>
    <w:rsid w:val="00610872"/>
    <w:rsid w:val="00631F92"/>
    <w:rsid w:val="00643841"/>
    <w:rsid w:val="0064668E"/>
    <w:rsid w:val="006503AF"/>
    <w:rsid w:val="006629D5"/>
    <w:rsid w:val="00675C15"/>
    <w:rsid w:val="0067780B"/>
    <w:rsid w:val="00683510"/>
    <w:rsid w:val="006A17F4"/>
    <w:rsid w:val="006A3F50"/>
    <w:rsid w:val="006B276C"/>
    <w:rsid w:val="006B5A6B"/>
    <w:rsid w:val="006D25B1"/>
    <w:rsid w:val="006F6558"/>
    <w:rsid w:val="00701F34"/>
    <w:rsid w:val="00711FAB"/>
    <w:rsid w:val="0073660F"/>
    <w:rsid w:val="007616CA"/>
    <w:rsid w:val="00764A3A"/>
    <w:rsid w:val="007669C6"/>
    <w:rsid w:val="007724FC"/>
    <w:rsid w:val="0077541E"/>
    <w:rsid w:val="0077555F"/>
    <w:rsid w:val="00795FA8"/>
    <w:rsid w:val="00796F0E"/>
    <w:rsid w:val="007D145B"/>
    <w:rsid w:val="007D1853"/>
    <w:rsid w:val="007F0729"/>
    <w:rsid w:val="007F2F83"/>
    <w:rsid w:val="007F342D"/>
    <w:rsid w:val="00803FD7"/>
    <w:rsid w:val="00807246"/>
    <w:rsid w:val="008079A0"/>
    <w:rsid w:val="00816DC1"/>
    <w:rsid w:val="00827054"/>
    <w:rsid w:val="00836216"/>
    <w:rsid w:val="00862849"/>
    <w:rsid w:val="0086534A"/>
    <w:rsid w:val="00871A73"/>
    <w:rsid w:val="00876DA7"/>
    <w:rsid w:val="00876FA5"/>
    <w:rsid w:val="00881014"/>
    <w:rsid w:val="00897661"/>
    <w:rsid w:val="008A0363"/>
    <w:rsid w:val="008A1741"/>
    <w:rsid w:val="008B6D6B"/>
    <w:rsid w:val="008B7A2C"/>
    <w:rsid w:val="008C1E98"/>
    <w:rsid w:val="00913238"/>
    <w:rsid w:val="00915609"/>
    <w:rsid w:val="00924DE6"/>
    <w:rsid w:val="00927A47"/>
    <w:rsid w:val="00944072"/>
    <w:rsid w:val="0095579B"/>
    <w:rsid w:val="009625AA"/>
    <w:rsid w:val="00963FFF"/>
    <w:rsid w:val="0098099A"/>
    <w:rsid w:val="0099256B"/>
    <w:rsid w:val="009942F1"/>
    <w:rsid w:val="009947D8"/>
    <w:rsid w:val="009A518A"/>
    <w:rsid w:val="009A5E60"/>
    <w:rsid w:val="009A61A6"/>
    <w:rsid w:val="009C5AD2"/>
    <w:rsid w:val="009D1967"/>
    <w:rsid w:val="009D39E9"/>
    <w:rsid w:val="009D53F8"/>
    <w:rsid w:val="009E347A"/>
    <w:rsid w:val="009E640C"/>
    <w:rsid w:val="00A075EB"/>
    <w:rsid w:val="00A14AFF"/>
    <w:rsid w:val="00A20D04"/>
    <w:rsid w:val="00A32311"/>
    <w:rsid w:val="00A32C7A"/>
    <w:rsid w:val="00A336A0"/>
    <w:rsid w:val="00A475A2"/>
    <w:rsid w:val="00A5138D"/>
    <w:rsid w:val="00A62360"/>
    <w:rsid w:val="00A623AB"/>
    <w:rsid w:val="00A870C8"/>
    <w:rsid w:val="00A9066E"/>
    <w:rsid w:val="00A94FCC"/>
    <w:rsid w:val="00AF04ED"/>
    <w:rsid w:val="00AF2DE5"/>
    <w:rsid w:val="00B010B5"/>
    <w:rsid w:val="00B05F4D"/>
    <w:rsid w:val="00B23A9A"/>
    <w:rsid w:val="00B2710D"/>
    <w:rsid w:val="00B355C1"/>
    <w:rsid w:val="00B36E9A"/>
    <w:rsid w:val="00B463B9"/>
    <w:rsid w:val="00B50277"/>
    <w:rsid w:val="00B77506"/>
    <w:rsid w:val="00BB2988"/>
    <w:rsid w:val="00BB3E47"/>
    <w:rsid w:val="00BD39F5"/>
    <w:rsid w:val="00BD7A1D"/>
    <w:rsid w:val="00BE34E4"/>
    <w:rsid w:val="00BE53C5"/>
    <w:rsid w:val="00BF0366"/>
    <w:rsid w:val="00C07FFC"/>
    <w:rsid w:val="00C1604F"/>
    <w:rsid w:val="00C162DA"/>
    <w:rsid w:val="00C45D8F"/>
    <w:rsid w:val="00C5371A"/>
    <w:rsid w:val="00C545CD"/>
    <w:rsid w:val="00C57AD0"/>
    <w:rsid w:val="00C734FA"/>
    <w:rsid w:val="00C73E9F"/>
    <w:rsid w:val="00C757E7"/>
    <w:rsid w:val="00CA3AE8"/>
    <w:rsid w:val="00CB3059"/>
    <w:rsid w:val="00CC2406"/>
    <w:rsid w:val="00CC4D56"/>
    <w:rsid w:val="00CC5D6D"/>
    <w:rsid w:val="00CD10E5"/>
    <w:rsid w:val="00D142D6"/>
    <w:rsid w:val="00D149F4"/>
    <w:rsid w:val="00D14F66"/>
    <w:rsid w:val="00D230E3"/>
    <w:rsid w:val="00D405B6"/>
    <w:rsid w:val="00D43B0E"/>
    <w:rsid w:val="00D45FE5"/>
    <w:rsid w:val="00D709DD"/>
    <w:rsid w:val="00DC2D9F"/>
    <w:rsid w:val="00DC3340"/>
    <w:rsid w:val="00DD3CB2"/>
    <w:rsid w:val="00DE161C"/>
    <w:rsid w:val="00DF6136"/>
    <w:rsid w:val="00E02700"/>
    <w:rsid w:val="00E13D58"/>
    <w:rsid w:val="00E202E3"/>
    <w:rsid w:val="00E2443C"/>
    <w:rsid w:val="00E33AA3"/>
    <w:rsid w:val="00E349B4"/>
    <w:rsid w:val="00E34B72"/>
    <w:rsid w:val="00E3619D"/>
    <w:rsid w:val="00E37606"/>
    <w:rsid w:val="00E52A90"/>
    <w:rsid w:val="00E55E32"/>
    <w:rsid w:val="00E67F58"/>
    <w:rsid w:val="00E71045"/>
    <w:rsid w:val="00E767A9"/>
    <w:rsid w:val="00E94883"/>
    <w:rsid w:val="00EA0C4D"/>
    <w:rsid w:val="00EC4BE5"/>
    <w:rsid w:val="00EC4D22"/>
    <w:rsid w:val="00ED0080"/>
    <w:rsid w:val="00EE4F98"/>
    <w:rsid w:val="00F03580"/>
    <w:rsid w:val="00F24011"/>
    <w:rsid w:val="00F35553"/>
    <w:rsid w:val="00F421C8"/>
    <w:rsid w:val="00F60E1A"/>
    <w:rsid w:val="00F621E5"/>
    <w:rsid w:val="00F63DD5"/>
    <w:rsid w:val="00F665FF"/>
    <w:rsid w:val="00F70236"/>
    <w:rsid w:val="00FA320A"/>
    <w:rsid w:val="00FA5721"/>
    <w:rsid w:val="00FA7BFB"/>
    <w:rsid w:val="00FB603E"/>
    <w:rsid w:val="00FD4B44"/>
    <w:rsid w:val="00FD608F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Akapitzlist">
    <w:name w:val="List Paragraph"/>
    <w:basedOn w:val="Normalny"/>
    <w:uiPriority w:val="34"/>
    <w:qFormat/>
    <w:rsid w:val="00B05F4D"/>
    <w:pPr>
      <w:ind w:left="708"/>
    </w:pPr>
  </w:style>
  <w:style w:type="paragraph" w:styleId="Tekstdymka">
    <w:name w:val="Balloon Text"/>
    <w:basedOn w:val="Normalny"/>
    <w:semiHidden/>
    <w:rsid w:val="002A68B6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Akapitzlist">
    <w:name w:val="List Paragraph"/>
    <w:basedOn w:val="Normalny"/>
    <w:uiPriority w:val="34"/>
    <w:qFormat/>
    <w:rsid w:val="00B05F4D"/>
    <w:pPr>
      <w:ind w:left="708"/>
    </w:pPr>
  </w:style>
  <w:style w:type="paragraph" w:styleId="Tekstdymka">
    <w:name w:val="Balloon Text"/>
    <w:basedOn w:val="Normalny"/>
    <w:semiHidden/>
    <w:rsid w:val="002A68B6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Danuta Bugajna</cp:lastModifiedBy>
  <cp:revision>2</cp:revision>
  <cp:lastPrinted>2019-06-05T10:27:00Z</cp:lastPrinted>
  <dcterms:created xsi:type="dcterms:W3CDTF">2020-08-26T10:38:00Z</dcterms:created>
  <dcterms:modified xsi:type="dcterms:W3CDTF">2020-08-26T10:38:00Z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